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3"/>
        <w:tblW w:w="91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981"/>
        <w:gridCol w:w="2025"/>
        <w:gridCol w:w="1000"/>
        <w:gridCol w:w="738"/>
        <w:gridCol w:w="775"/>
        <w:gridCol w:w="1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9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平昌县第三批县级非物质文化遗产项目代表性传承人名录（25人） 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项目保护单位</w:t>
            </w:r>
          </w:p>
        </w:tc>
        <w:tc>
          <w:tcPr>
            <w:tcW w:w="4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代表性传承人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家庭住址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9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0"/>
                <w:szCs w:val="30"/>
                <w:lang w:val="en-US" w:eastAsia="zh-CN"/>
              </w:rPr>
              <w:t>一、传统音乐（2名）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柳州民歌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平昌县文化馆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邱秀兰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40岁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平昌县同州街道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船工号子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平昌县文化馆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王廷云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74岁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平昌县白衣镇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9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0"/>
                <w:szCs w:val="30"/>
                <w:lang w:val="en-US" w:eastAsia="zh-CN"/>
              </w:rPr>
              <w:t>二、传统舞蹈（3名）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翻山铰子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平昌县文化馆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岳茂盛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85岁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平昌县同州街道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翻山铰子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平昌县文化馆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易华英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40岁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平昌县龙岗镇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翻山铰子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平昌县文化馆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欧晓丽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36岁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平昌县龙岗镇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0"/>
                <w:szCs w:val="30"/>
                <w:lang w:val="en-US" w:eastAsia="zh-CN"/>
              </w:rPr>
              <w:t>三、传统技艺（20名）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小角楼酒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传统生产技艺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四川远鸿小角楼酒业有限公司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  泉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平昌县同州街道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小角楼酒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传统生产技艺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四川远鸿小角楼酒业有限公司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苟  明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平昌县同州街道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江口醇酒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传统酿造技艺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四川江口醇隆鼎酒业有限公司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  娟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38岁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平昌县同州街道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江口醇酒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传统酿造技艺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四川江口醇隆鼎酒业有限公司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  玲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37岁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平昌县同州街道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江口醇酒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传统酿造技艺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四川江口醇隆鼎酒业有限公司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刘永东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55岁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平昌县同州街道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江口醇酒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传统酿造技艺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四川江口醇隆鼎酒业有限公司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何明月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25男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平昌县同州街道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露臣酒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传统酿造技艺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四川白果露臣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酒业有限公司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岳云清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50岁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平昌县响滩镇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封香酒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传统酿造技艺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四川封香酒业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邓克平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46岁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平昌县板庙镇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平昌青芽茶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制作技艺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农业农村局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邵仕林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35岁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平昌县白衣镇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平昌青芽茶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制作技艺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农业农村局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蔡方儒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55岁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平昌县同州街道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平昌青芽茶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制作技艺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农业农村局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苟邦城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54岁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平昌县同州街道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临江草鞋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编织技艺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平昌县文化馆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杜能强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65岁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平昌县江口镇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百顶圈井小酢酒传统酿造技艺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平昌县文化馆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张洪亮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60岁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平昌县江口镇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翰林酒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传统酿造技艺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平昌县文化馆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周仕元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59岁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平昌县岳家镇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四姐油饼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平昌县文化馆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  丽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54岁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平昌县岳家镇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萝卜干腌制技艺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平昌县文化馆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何桂英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54岁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平昌县白衣镇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手工红薯粉条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制作技艺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平昌县文化馆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  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52岁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平昌县江口镇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胥张氏黑豆干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制作技艺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平昌县文化馆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张秋华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45岁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平昌县响滩镇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全鸡宴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平昌县文化馆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鲁  军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35岁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平昌县同州街道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全牛宴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平昌县文化馆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蒋华伟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38岁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平昌县同州街道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ODMzYzEwZmQ0YzY3YmRhNDE1YmE4ZGNiNjk4ODUifQ=="/>
    <w:docVar w:name="KSO_WPS_MARK_KEY" w:val="2d5b6e4d-86e9-4ec2-adf4-809882e41a9a"/>
  </w:docVars>
  <w:rsids>
    <w:rsidRoot w:val="48DD339B"/>
    <w:rsid w:val="3EDD14D8"/>
    <w:rsid w:val="48DD339B"/>
    <w:rsid w:val="502C5A34"/>
    <w:rsid w:val="69AD74FC"/>
    <w:rsid w:val="795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750</Words>
  <Characters>750</Characters>
  <Lines>0</Lines>
  <Paragraphs>0</Paragraphs>
  <TotalTime>18</TotalTime>
  <ScaleCrop>false</ScaleCrop>
  <LinksUpToDate>false</LinksUpToDate>
  <CharactersWithSpaces>754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2024-04-25T07:37:00Z</dcterms:created>
  <dc:creator>火星石</dc:creator>
  <cp:lastModifiedBy>m^</cp:lastModifiedBy>
  <dcterms:modified xsi:type="dcterms:W3CDTF">2024-05-20T06:14:47Z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D2413C5BB6894A918D9956EE81978035_13</vt:lpwstr>
  </property>
</Properties>
</file>