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重庆银投金悦会展有限公司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伯坚广场、 伯坚广场、森林公园广场（各占用1000平方米）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特产展销会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年九月十四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至二零二三年九月二十三日（伯坚广场）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5" w:firstLineChars="600"/>
        <w:jc w:val="left"/>
        <w:textAlignment w:val="auto"/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lang w:eastAsia="zh-CN"/>
        </w:rPr>
        <w:t>二零二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四年一月十九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至二零二四年一月二十八日（伯坚广场）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5" w:firstLineChars="600"/>
        <w:jc w:val="left"/>
        <w:textAlignment w:val="auto"/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lang w:eastAsia="zh-CN"/>
        </w:rPr>
        <w:t>二零二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四年三月八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至二零二四年三月十七日（森林公园广场）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重庆银投金悦会展有限公司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伯坚广场、伯坚广场、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森林公园广场（各占用1000平方米）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特产展销会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379601627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79601627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年九月十四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至二零二三年九月二十三日（伯坚广场）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5" w:firstLineChars="600"/>
        <w:jc w:val="left"/>
        <w:textAlignment w:val="auto"/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lang w:eastAsia="zh-CN"/>
        </w:rPr>
        <w:t>二零二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四年一月十九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至二零二四年一月二十八日（伯坚广场）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5" w:firstLineChars="600"/>
        <w:jc w:val="left"/>
        <w:textAlignment w:val="auto"/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2"/>
          <w:szCs w:val="22"/>
          <w:lang w:eastAsia="zh-CN"/>
        </w:rPr>
        <w:t>二零二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四年三月八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  <w:t>至二零二四年三月十七日（森林公园广场）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5" w:firstLineChars="600"/>
        <w:jc w:val="left"/>
        <w:textAlignment w:val="auto"/>
        <w:rPr>
          <w:rFonts w:hint="eastAsia" w:ascii="黑体" w:hAnsi="宋体" w:eastAsia="黑体"/>
          <w:b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903" w:firstLineChars="21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4FE1832"/>
    <w:rsid w:val="25002214"/>
    <w:rsid w:val="25315EDA"/>
    <w:rsid w:val="2533755C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01B60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606F05"/>
    <w:rsid w:val="3D666ABA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113C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3066A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855269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4ED3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43635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9D1C89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466</Words>
  <Characters>483</Characters>
  <Lines>4</Lines>
  <Paragraphs>1</Paragraphs>
  <TotalTime>0</TotalTime>
  <ScaleCrop>false</ScaleCrop>
  <LinksUpToDate>false</LinksUpToDate>
  <CharactersWithSpaces>1037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2023-08-24T06:54:43Z</cp:lastPrinted>
  <dcterms:modified xsi:type="dcterms:W3CDTF">2023-08-24T06:57:02Z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F030004002704970B049515AA17EF20A_13</vt:lpwstr>
  </property>
  <property fmtid="{D5CDD505-2E9C-101B-9397-08002B2CF9AE}" pid="4" name="commondata">
    <vt:lpwstr>eyJoZGlkIjoiN2M1M2MyOTk3NWJlMjdlMmRjOWQ0YzViZTA1Mjc2ODUifQ==</vt:lpwstr>
  </property>
</Properties>
</file>