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67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平昌县朋友圈造型设计（二）店</w:t>
      </w:r>
      <w:r>
        <w:rPr>
          <w:rFonts w:hint="eastAsia" w:ascii="黑体" w:hAnsi="宋体" w:eastAsia="黑体"/>
          <w:b/>
          <w:bCs w:val="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2312" w:hangingChars="9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新华街西段45号1楼（占用3平方米）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开业活动（摆放花篮）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年五月十五日至二零二三年五月十六日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十二日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67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/>
          <w:kern w:val="0"/>
          <w:sz w:val="24"/>
          <w:szCs w:val="24"/>
          <w:u w:val="single"/>
          <w:lang w:val="en-US" w:eastAsia="zh-CN"/>
        </w:rPr>
        <w:t>平昌县朋友圈造型设计（二）店</w:t>
      </w:r>
      <w:r>
        <w:rPr>
          <w:rFonts w:hint="eastAsia" w:ascii="黑体" w:hAnsi="宋体" w:eastAsia="黑体"/>
          <w:b/>
          <w:bCs w:val="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新华街西段45号1楼（占用3平方米）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开业活动（摆放花篮）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年五月十五日至二零二三年五月十六日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十二日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386</Words>
  <Characters>400</Characters>
  <Lines>4</Lines>
  <Paragraphs>1</Paragraphs>
  <TotalTime>1</TotalTime>
  <ScaleCrop>false</ScaleCrop>
  <LinksUpToDate>false</LinksUpToDate>
  <CharactersWithSpaces>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2023-05-11T03:49:00Z</cp:lastPrinted>
  <dcterms:modified xsi:type="dcterms:W3CDTF">2023-05-12T01:54:35Z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9888EDFC4C2043BABFE6F9B51102C3D9_13</vt:lpwstr>
  </property>
  <property fmtid="{D5CDD505-2E9C-101B-9397-08002B2CF9AE}" pid="4" name="commondata">
    <vt:lpwstr>eyJoZGlkIjoiN2M1M2MyOTk3NWJlMjdlMmRjOWQ0YzViZTA1Mjc2ODUifQ==</vt:lpwstr>
  </property>
</Properties>
</file>