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eastAsia="zh-CN"/>
        </w:rPr>
        <w:t>平昌青诚口腔诊所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四川省巴中市平昌县同州街道新华街东段东方大厦1幢2楼1号（27.6平方米）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店面更换搭外架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年二月二十三日至二零二三年三月九日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eastAsia="zh-CN"/>
        </w:rPr>
        <w:t>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eastAsia="zh-CN"/>
        </w:rPr>
        <w:t>平昌青诚口腔诊所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四川省巴中市平昌县同州街道新华街东段东方大厦1幢2楼1号（27.6平方米）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店面更换搭外架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二零二三年二月二十三日至二零二三年三月九日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DE918B8"/>
    <w:rsid w:val="6E165FE0"/>
    <w:rsid w:val="6E27373E"/>
    <w:rsid w:val="6E5730EF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511</Words>
  <Characters>520</Characters>
  <Lines>4</Lines>
  <Paragraphs>1</Paragraphs>
  <TotalTime>1</TotalTime>
  <ScaleCrop>false</ScaleCrop>
  <LinksUpToDate>false</LinksUpToDate>
  <CharactersWithSpaces>1150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2023-02-20T03:52:00Z</cp:lastPrinted>
  <dcterms:modified xsi:type="dcterms:W3CDTF">2023-02-21T05:42:55Z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942AB7DA0AAB4E429DC4590D2E936A31</vt:lpwstr>
  </property>
  <property fmtid="{D5CDD505-2E9C-101B-9397-08002B2CF9AE}" pid="4" name="commondata">
    <vt:lpwstr>eyJoZGlkIjoiN2M1M2MyOTk3NWJlMjdlMmRjOWQ0YzViZTA1Mjc2ODUifQ==</vt:lpwstr>
  </property>
</Properties>
</file>