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2" w:lineRule="auto"/>
        <w:ind w:left="3803" w:hanging="346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5"/>
          <w:sz w:val="43"/>
          <w:szCs w:val="43"/>
        </w:rPr>
        <w:t>平昌县第五次全国经济普查领导小组组成人</w:t>
      </w:r>
      <w:r>
        <w:rPr>
          <w:rFonts w:ascii="微软雅黑" w:hAnsi="微软雅黑" w:eastAsia="微软雅黑" w:cs="微软雅黑"/>
          <w:spacing w:val="-14"/>
          <w:sz w:val="43"/>
          <w:szCs w:val="43"/>
        </w:rPr>
        <w:t>员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名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单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0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    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长：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张  勋    县</w:t>
      </w:r>
      <w:r>
        <w:rPr>
          <w:rFonts w:ascii="仿宋" w:hAnsi="仿宋" w:eastAsia="仿宋" w:cs="仿宋"/>
          <w:sz w:val="31"/>
          <w:szCs w:val="31"/>
        </w:rPr>
        <w:t>委书记、县长</w:t>
      </w:r>
    </w:p>
    <w:p>
      <w:pPr>
        <w:spacing w:before="165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常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务副组长：</w:t>
      </w:r>
      <w:r>
        <w:rPr>
          <w:rFonts w:ascii="仿宋" w:hAnsi="仿宋" w:eastAsia="仿宋" w:cs="仿宋"/>
          <w:spacing w:val="8"/>
          <w:sz w:val="31"/>
          <w:szCs w:val="31"/>
        </w:rPr>
        <w:t>吴智明    县委常委、副县长</w:t>
      </w:r>
    </w:p>
    <w:p>
      <w:pPr>
        <w:spacing w:line="167" w:lineRule="exact"/>
      </w:pPr>
    </w:p>
    <w:tbl>
      <w:tblPr>
        <w:tblStyle w:val="4"/>
        <w:tblW w:w="6053" w:type="dxa"/>
        <w:tblInd w:w="65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47"/>
        <w:gridCol w:w="2081"/>
        <w:gridCol w:w="287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455" w:type="dxa"/>
            <w:vAlign w:val="top"/>
          </w:tcPr>
          <w:p>
            <w:pPr>
              <w:spacing w:line="230" w:lineRule="auto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</w:t>
            </w:r>
          </w:p>
        </w:tc>
        <w:tc>
          <w:tcPr>
            <w:tcW w:w="647" w:type="dxa"/>
            <w:vAlign w:val="top"/>
          </w:tcPr>
          <w:p>
            <w:pPr>
              <w:ind w:left="16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</w:p>
        </w:tc>
        <w:tc>
          <w:tcPr>
            <w:tcW w:w="2081" w:type="dxa"/>
            <w:vAlign w:val="top"/>
          </w:tcPr>
          <w:p>
            <w:pPr>
              <w:spacing w:line="223" w:lineRule="auto"/>
              <w:ind w:left="1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  <w:r>
              <w:rPr>
                <w:rFonts w:ascii="楷体" w:hAnsi="楷体" w:eastAsia="楷体" w:cs="楷体"/>
                <w:spacing w:val="-2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楷体" w:hAnsi="楷体" w:eastAsia="楷体" w:cs="楷体"/>
                <w:spacing w:val="-2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万学成</w:t>
            </w:r>
          </w:p>
          <w:p>
            <w:pPr>
              <w:spacing w:before="162" w:line="322" w:lineRule="auto"/>
              <w:ind w:left="797" w:right="333" w:firstLine="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陈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雪梅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温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青山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伏 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云</w:t>
            </w:r>
          </w:p>
          <w:p>
            <w:pPr>
              <w:spacing w:before="1" w:line="188" w:lineRule="auto"/>
              <w:ind w:left="8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冯辽平</w:t>
            </w:r>
          </w:p>
        </w:tc>
        <w:tc>
          <w:tcPr>
            <w:tcW w:w="2870" w:type="dxa"/>
            <w:vAlign w:val="top"/>
          </w:tcPr>
          <w:p>
            <w:pPr>
              <w:spacing w:line="222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委常委、副县长</w:t>
            </w:r>
          </w:p>
          <w:p>
            <w:pPr>
              <w:spacing w:before="166" w:line="540" w:lineRule="exact"/>
              <w:ind w:left="3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position w:val="16"/>
                <w:sz w:val="31"/>
                <w:szCs w:val="31"/>
              </w:rPr>
              <w:t>副</w:t>
            </w:r>
            <w:r>
              <w:rPr>
                <w:rFonts w:ascii="仿宋" w:hAnsi="仿宋" w:eastAsia="仿宋" w:cs="仿宋"/>
                <w:spacing w:val="-3"/>
                <w:position w:val="16"/>
                <w:sz w:val="31"/>
                <w:szCs w:val="31"/>
              </w:rPr>
              <w:t>县长</w:t>
            </w:r>
          </w:p>
          <w:p>
            <w:pPr>
              <w:spacing w:line="223" w:lineRule="auto"/>
              <w:ind w:left="3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县长</w:t>
            </w:r>
          </w:p>
          <w:p>
            <w:pPr>
              <w:spacing w:before="165" w:line="223" w:lineRule="auto"/>
              <w:ind w:left="3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县长</w:t>
            </w:r>
          </w:p>
          <w:p>
            <w:pPr>
              <w:spacing w:before="165" w:line="189" w:lineRule="auto"/>
              <w:ind w:left="3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县长</w:t>
            </w:r>
          </w:p>
        </w:tc>
      </w:tr>
    </w:tbl>
    <w:p>
      <w:pPr>
        <w:spacing w:line="159" w:lineRule="exact"/>
        <w:rPr>
          <w:rFonts w:ascii="Arial"/>
          <w:sz w:val="13"/>
        </w:rPr>
      </w:pPr>
    </w:p>
    <w:p>
      <w:pPr>
        <w:sectPr>
          <w:footerReference r:id="rId5" w:type="default"/>
          <w:pgSz w:w="11906" w:h="16839"/>
          <w:pgMar w:top="1431" w:right="1665" w:bottom="1211" w:left="1599" w:header="0" w:footer="930" w:gutter="0"/>
          <w:cols w:equalWidth="0" w:num="1">
            <w:col w:w="8641"/>
          </w:cols>
        </w:sectPr>
      </w:pPr>
    </w:p>
    <w:p>
      <w:pPr>
        <w:spacing w:before="64" w:line="226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3" w:lineRule="auto"/>
        <w:ind w:left="49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楷体" w:hAnsi="楷体" w:eastAsia="楷体" w:cs="楷体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贾  健</w:t>
      </w:r>
    </w:p>
    <w:p>
      <w:pPr>
        <w:spacing w:before="165" w:line="540" w:lineRule="exact"/>
        <w:ind w:left="1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6"/>
          <w:sz w:val="31"/>
          <w:szCs w:val="31"/>
        </w:rPr>
        <w:t>张地栋</w:t>
      </w:r>
    </w:p>
    <w:p>
      <w:pPr>
        <w:spacing w:line="189" w:lineRule="auto"/>
        <w:ind w:left="1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任志强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3" w:lineRule="auto"/>
        <w:ind w:left="3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政府办主任</w:t>
      </w:r>
    </w:p>
    <w:p>
      <w:pPr>
        <w:spacing w:before="165" w:line="540" w:lineRule="exact"/>
        <w:ind w:left="3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position w:val="16"/>
          <w:sz w:val="31"/>
          <w:szCs w:val="31"/>
        </w:rPr>
        <w:t>县</w:t>
      </w:r>
      <w:r>
        <w:rPr>
          <w:rFonts w:ascii="仿宋" w:hAnsi="仿宋" w:eastAsia="仿宋" w:cs="仿宋"/>
          <w:spacing w:val="-17"/>
          <w:position w:val="16"/>
          <w:sz w:val="31"/>
          <w:szCs w:val="31"/>
        </w:rPr>
        <w:t>政府办副主任、县人防办主任</w:t>
      </w:r>
    </w:p>
    <w:p>
      <w:pPr>
        <w:spacing w:line="189" w:lineRule="auto"/>
        <w:ind w:left="3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县委宣传部常务副部长</w:t>
      </w:r>
    </w:p>
    <w:p>
      <w:pPr>
        <w:sectPr>
          <w:type w:val="continuous"/>
          <w:pgSz w:w="11906" w:h="16839"/>
          <w:pgMar w:top="1431" w:right="1665" w:bottom="1211" w:left="1599" w:header="0" w:footer="930" w:gutter="0"/>
          <w:cols w:equalWidth="0" w:num="3">
            <w:col w:w="1446" w:space="0"/>
            <w:col w:w="2392" w:space="0"/>
            <w:col w:w="4804"/>
          </w:cols>
        </w:sectPr>
      </w:pPr>
    </w:p>
    <w:p>
      <w:pPr>
        <w:spacing w:line="159" w:lineRule="exact"/>
      </w:pPr>
    </w:p>
    <w:p>
      <w:pPr>
        <w:sectPr>
          <w:type w:val="continuous"/>
          <w:pgSz w:w="11906" w:h="16839"/>
          <w:pgMar w:top="1431" w:right="1665" w:bottom="1211" w:left="1599" w:header="0" w:footer="930" w:gutter="0"/>
          <w:cols w:equalWidth="0" w:num="1">
            <w:col w:w="8641"/>
          </w:cols>
        </w:sectPr>
      </w:pPr>
    </w:p>
    <w:p>
      <w:pPr>
        <w:spacing w:before="63" w:line="222" w:lineRule="auto"/>
        <w:ind w:left="25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王荣华</w:t>
      </w:r>
    </w:p>
    <w:p>
      <w:pPr>
        <w:spacing w:before="169" w:line="222" w:lineRule="auto"/>
        <w:ind w:left="2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梁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鹏</w:t>
      </w:r>
    </w:p>
    <w:p>
      <w:pPr>
        <w:spacing w:before="166" w:line="223" w:lineRule="auto"/>
        <w:ind w:left="25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李</w:t>
      </w:r>
      <w:r>
        <w:rPr>
          <w:rFonts w:ascii="仿宋" w:hAnsi="仿宋" w:eastAsia="仿宋" w:cs="仿宋"/>
          <w:spacing w:val="4"/>
          <w:sz w:val="31"/>
          <w:szCs w:val="31"/>
        </w:rPr>
        <w:t>明聪</w:t>
      </w:r>
    </w:p>
    <w:p>
      <w:pPr>
        <w:spacing w:before="166" w:line="222" w:lineRule="auto"/>
        <w:ind w:left="2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张学军</w:t>
      </w:r>
    </w:p>
    <w:p>
      <w:pPr>
        <w:spacing w:before="167" w:line="223" w:lineRule="auto"/>
        <w:ind w:left="2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张光宇</w:t>
      </w:r>
    </w:p>
    <w:p>
      <w:pPr>
        <w:spacing w:before="166" w:line="223" w:lineRule="auto"/>
        <w:ind w:left="25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石</w:t>
      </w:r>
      <w:r>
        <w:rPr>
          <w:rFonts w:ascii="仿宋" w:hAnsi="仿宋" w:eastAsia="仿宋" w:cs="仿宋"/>
          <w:spacing w:val="1"/>
          <w:sz w:val="31"/>
          <w:szCs w:val="31"/>
        </w:rPr>
        <w:t>长平</w:t>
      </w:r>
    </w:p>
    <w:p>
      <w:pPr>
        <w:spacing w:before="165" w:line="223" w:lineRule="auto"/>
        <w:ind w:left="25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苟兴旺</w:t>
      </w:r>
    </w:p>
    <w:p>
      <w:pPr>
        <w:spacing w:before="165" w:line="189" w:lineRule="auto"/>
        <w:ind w:left="2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周士吉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2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县委政法委常务副书记</w:t>
      </w:r>
    </w:p>
    <w:p>
      <w:pPr>
        <w:spacing w:before="167" w:line="223" w:lineRule="auto"/>
        <w:ind w:left="3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w w:val="86"/>
          <w:sz w:val="31"/>
          <w:szCs w:val="31"/>
        </w:rPr>
        <w:t>县委办副主任、县目标绩效评估中心主任</w:t>
      </w:r>
    </w:p>
    <w:p>
      <w:pPr>
        <w:spacing w:before="165" w:line="223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委编办主任、组织部副部长</w:t>
      </w:r>
    </w:p>
    <w:p>
      <w:pPr>
        <w:spacing w:before="166" w:line="222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县统计局局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before="167" w:line="222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县发展和改革局局</w:t>
      </w:r>
      <w:r>
        <w:rPr>
          <w:rFonts w:ascii="仿宋" w:hAnsi="仿宋" w:eastAsia="仿宋" w:cs="仿宋"/>
          <w:spacing w:val="7"/>
          <w:sz w:val="31"/>
          <w:szCs w:val="31"/>
        </w:rPr>
        <w:t>长</w:t>
      </w:r>
    </w:p>
    <w:p>
      <w:pPr>
        <w:spacing w:before="167" w:line="221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经济和信息化局局长</w:t>
      </w:r>
    </w:p>
    <w:p>
      <w:pPr>
        <w:spacing w:before="170" w:line="222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教育科技和体育局局长</w:t>
      </w:r>
    </w:p>
    <w:p>
      <w:pPr>
        <w:spacing w:before="166" w:line="189" w:lineRule="auto"/>
        <w:ind w:left="3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县民政局局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ectPr>
          <w:type w:val="continuous"/>
          <w:pgSz w:w="11906" w:h="16839"/>
          <w:pgMar w:top="1431" w:right="1665" w:bottom="1211" w:left="1599" w:header="0" w:footer="930" w:gutter="0"/>
          <w:cols w:equalWidth="0" w:num="2">
            <w:col w:w="3834" w:space="0"/>
            <w:col w:w="4807"/>
          </w:cols>
        </w:sectPr>
      </w:pPr>
    </w:p>
    <w:p/>
    <w:p/>
    <w:p/>
    <w:p>
      <w:pPr>
        <w:spacing w:line="38" w:lineRule="exact"/>
      </w:pPr>
    </w:p>
    <w:p>
      <w:pPr>
        <w:sectPr>
          <w:footerReference r:id="rId6" w:type="default"/>
          <w:pgSz w:w="11906" w:h="16839"/>
          <w:pgMar w:top="1431" w:right="1473" w:bottom="1211" w:left="1603" w:header="0" w:footer="928" w:gutter="0"/>
          <w:cols w:equalWidth="0" w:num="1">
            <w:col w:w="8829"/>
          </w:cols>
        </w:sectPr>
      </w:pPr>
    </w:p>
    <w:p>
      <w:pPr>
        <w:spacing w:before="64" w:line="222" w:lineRule="auto"/>
        <w:ind w:left="25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董</w:t>
      </w:r>
      <w:r>
        <w:rPr>
          <w:rFonts w:ascii="仿宋" w:hAnsi="仿宋" w:eastAsia="仿宋" w:cs="仿宋"/>
          <w:spacing w:val="2"/>
          <w:sz w:val="31"/>
          <w:szCs w:val="31"/>
        </w:rPr>
        <w:t>育强</w:t>
      </w:r>
    </w:p>
    <w:p>
      <w:pPr>
        <w:spacing w:before="167" w:line="222" w:lineRule="auto"/>
        <w:ind w:left="2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余</w:t>
      </w:r>
      <w:r>
        <w:rPr>
          <w:rFonts w:ascii="仿宋" w:hAnsi="仿宋" w:eastAsia="仿宋" w:cs="仿宋"/>
          <w:spacing w:val="5"/>
          <w:sz w:val="31"/>
          <w:szCs w:val="31"/>
        </w:rPr>
        <w:t>定军</w:t>
      </w:r>
    </w:p>
    <w:p>
      <w:pPr>
        <w:spacing w:before="166" w:line="221" w:lineRule="auto"/>
        <w:ind w:left="2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坪</w:t>
      </w:r>
    </w:p>
    <w:p>
      <w:pPr>
        <w:spacing w:before="169" w:line="222" w:lineRule="auto"/>
        <w:ind w:left="2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苟中</w:t>
      </w:r>
      <w:r>
        <w:rPr>
          <w:rFonts w:ascii="仿宋" w:hAnsi="仿宋" w:eastAsia="仿宋" w:cs="仿宋"/>
          <w:spacing w:val="4"/>
          <w:sz w:val="31"/>
          <w:szCs w:val="31"/>
        </w:rPr>
        <w:t>良</w:t>
      </w:r>
    </w:p>
    <w:p>
      <w:pPr>
        <w:spacing w:before="167" w:line="223" w:lineRule="auto"/>
        <w:ind w:left="2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谢</w:t>
      </w:r>
      <w:r>
        <w:rPr>
          <w:rFonts w:ascii="仿宋" w:hAnsi="仿宋" w:eastAsia="仿宋" w:cs="仿宋"/>
          <w:spacing w:val="4"/>
          <w:sz w:val="31"/>
          <w:szCs w:val="31"/>
        </w:rPr>
        <w:t>其雄</w:t>
      </w:r>
    </w:p>
    <w:p>
      <w:pPr>
        <w:spacing w:before="165" w:line="223" w:lineRule="auto"/>
        <w:ind w:left="25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胥英豪</w:t>
      </w:r>
    </w:p>
    <w:p>
      <w:pPr>
        <w:spacing w:before="166" w:line="223" w:lineRule="auto"/>
        <w:ind w:left="2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何星</w:t>
      </w:r>
      <w:r>
        <w:rPr>
          <w:rFonts w:ascii="仿宋" w:hAnsi="仿宋" w:eastAsia="仿宋" w:cs="仿宋"/>
          <w:spacing w:val="7"/>
          <w:sz w:val="31"/>
          <w:szCs w:val="31"/>
        </w:rPr>
        <w:t>明</w:t>
      </w:r>
    </w:p>
    <w:p>
      <w:pPr>
        <w:spacing w:before="164" w:line="225" w:lineRule="auto"/>
        <w:ind w:left="2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向  东</w:t>
      </w:r>
    </w:p>
    <w:p>
      <w:pPr>
        <w:spacing w:before="163" w:line="222" w:lineRule="auto"/>
        <w:ind w:left="2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周勇华</w:t>
      </w:r>
    </w:p>
    <w:p>
      <w:pPr>
        <w:spacing w:before="167" w:line="222" w:lineRule="auto"/>
        <w:ind w:left="25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苟耀</w:t>
      </w:r>
      <w:r>
        <w:rPr>
          <w:rFonts w:ascii="仿宋" w:hAnsi="仿宋" w:eastAsia="仿宋" w:cs="仿宋"/>
          <w:spacing w:val="4"/>
          <w:sz w:val="31"/>
          <w:szCs w:val="31"/>
        </w:rPr>
        <w:t>华</w:t>
      </w:r>
    </w:p>
    <w:p>
      <w:pPr>
        <w:spacing w:before="168" w:line="223" w:lineRule="auto"/>
        <w:ind w:left="25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苏</w:t>
      </w:r>
      <w:r>
        <w:rPr>
          <w:rFonts w:ascii="仿宋" w:hAnsi="仿宋" w:eastAsia="仿宋" w:cs="仿宋"/>
          <w:sz w:val="31"/>
          <w:szCs w:val="31"/>
        </w:rPr>
        <w:t>朝敏</w:t>
      </w:r>
    </w:p>
    <w:p>
      <w:pPr>
        <w:spacing w:before="165" w:line="223" w:lineRule="auto"/>
        <w:ind w:left="2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周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良健</w:t>
      </w:r>
    </w:p>
    <w:p>
      <w:pPr>
        <w:spacing w:before="166" w:line="222" w:lineRule="auto"/>
        <w:ind w:left="25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熊</w:t>
      </w:r>
      <w:r>
        <w:rPr>
          <w:rFonts w:ascii="仿宋" w:hAnsi="仿宋" w:eastAsia="仿宋" w:cs="仿宋"/>
          <w:spacing w:val="-4"/>
          <w:sz w:val="31"/>
          <w:szCs w:val="31"/>
        </w:rPr>
        <w:t>虹钦</w:t>
      </w:r>
    </w:p>
    <w:p>
      <w:pPr>
        <w:spacing w:before="167" w:line="221" w:lineRule="auto"/>
        <w:ind w:left="2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毅</w:t>
      </w:r>
    </w:p>
    <w:p>
      <w:pPr>
        <w:spacing w:before="169" w:line="223" w:lineRule="auto"/>
        <w:ind w:left="25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陈</w:t>
      </w:r>
      <w:r>
        <w:rPr>
          <w:rFonts w:ascii="仿宋" w:hAnsi="仿宋" w:eastAsia="仿宋" w:cs="仿宋"/>
          <w:sz w:val="31"/>
          <w:szCs w:val="31"/>
        </w:rPr>
        <w:t xml:space="preserve">  东</w:t>
      </w:r>
    </w:p>
    <w:p>
      <w:pPr>
        <w:spacing w:before="165" w:line="189" w:lineRule="auto"/>
        <w:ind w:left="2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23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县财政局局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before="165" w:line="221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人力资源和社会保障局局长</w:t>
      </w:r>
    </w:p>
    <w:p>
      <w:pPr>
        <w:spacing w:before="168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住房和城乡建设局局长</w:t>
      </w:r>
    </w:p>
    <w:p>
      <w:pPr>
        <w:spacing w:before="167" w:line="223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交通运输局局长</w:t>
      </w:r>
    </w:p>
    <w:p>
      <w:pPr>
        <w:spacing w:before="166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县水利局局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before="166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农业农村局局长</w:t>
      </w:r>
    </w:p>
    <w:p>
      <w:pPr>
        <w:spacing w:before="168" w:line="223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县商务局局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before="166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文化广播电视和旅游局局长</w:t>
      </w:r>
    </w:p>
    <w:p>
      <w:pPr>
        <w:spacing w:before="168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卫生健康局局长</w:t>
      </w:r>
    </w:p>
    <w:p>
      <w:pPr>
        <w:spacing w:before="167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县</w:t>
      </w:r>
      <w:r>
        <w:rPr>
          <w:rFonts w:ascii="仿宋" w:hAnsi="仿宋" w:eastAsia="仿宋" w:cs="仿宋"/>
          <w:spacing w:val="8"/>
          <w:sz w:val="31"/>
          <w:szCs w:val="31"/>
        </w:rPr>
        <w:t>市场监督管理局局长</w:t>
      </w:r>
    </w:p>
    <w:p>
      <w:pPr>
        <w:spacing w:before="167" w:line="223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国资局局长</w:t>
      </w:r>
    </w:p>
    <w:p>
      <w:pPr>
        <w:spacing w:before="166" w:line="222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平</w:t>
      </w:r>
      <w:r>
        <w:rPr>
          <w:rFonts w:ascii="仿宋" w:hAnsi="仿宋" w:eastAsia="仿宋" w:cs="仿宋"/>
          <w:spacing w:val="7"/>
          <w:sz w:val="31"/>
          <w:szCs w:val="31"/>
        </w:rPr>
        <w:t>昌生态环境局局长</w:t>
      </w:r>
    </w:p>
    <w:p>
      <w:pPr>
        <w:spacing w:before="167" w:line="222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县税务局局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before="167" w:line="223" w:lineRule="auto"/>
        <w:ind w:left="3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7"/>
          <w:sz w:val="31"/>
          <w:szCs w:val="31"/>
        </w:rPr>
        <w:t>金融办主任</w:t>
      </w:r>
    </w:p>
    <w:p>
      <w:pPr>
        <w:spacing w:before="166" w:line="222" w:lineRule="auto"/>
        <w:ind w:left="3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国</w:t>
      </w:r>
      <w:r>
        <w:rPr>
          <w:rFonts w:ascii="仿宋" w:hAnsi="仿宋" w:eastAsia="仿宋" w:cs="仿宋"/>
          <w:spacing w:val="6"/>
          <w:sz w:val="31"/>
          <w:szCs w:val="31"/>
        </w:rPr>
        <w:t>家统计局平昌调查队队长</w:t>
      </w:r>
    </w:p>
    <w:p>
      <w:pPr>
        <w:spacing w:before="166" w:line="189" w:lineRule="auto"/>
        <w:ind w:left="3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中</w:t>
      </w:r>
      <w:r>
        <w:rPr>
          <w:rFonts w:ascii="仿宋" w:hAnsi="仿宋" w:eastAsia="仿宋" w:cs="仿宋"/>
          <w:spacing w:val="6"/>
          <w:sz w:val="31"/>
          <w:szCs w:val="31"/>
        </w:rPr>
        <w:t>国邮政集团有限公司四川省平</w:t>
      </w:r>
    </w:p>
    <w:p>
      <w:pPr>
        <w:sectPr>
          <w:type w:val="continuous"/>
          <w:pgSz w:w="11906" w:h="16839"/>
          <w:pgMar w:top="1431" w:right="1473" w:bottom="1211" w:left="1603" w:header="0" w:footer="928" w:gutter="0"/>
          <w:cols w:equalWidth="0" w:num="2">
            <w:col w:w="3832" w:space="0"/>
            <w:col w:w="4997"/>
          </w:cols>
        </w:sectPr>
      </w:pPr>
    </w:p>
    <w:p>
      <w:pPr>
        <w:spacing w:before="223" w:line="223" w:lineRule="auto"/>
        <w:ind w:left="4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昌县分</w:t>
      </w:r>
      <w:r>
        <w:rPr>
          <w:rFonts w:ascii="仿宋" w:hAnsi="仿宋" w:eastAsia="仿宋" w:cs="仿宋"/>
          <w:spacing w:val="2"/>
          <w:sz w:val="31"/>
          <w:szCs w:val="31"/>
        </w:rPr>
        <w:t>公司总经理</w:t>
      </w:r>
    </w:p>
    <w:p>
      <w:pPr>
        <w:spacing w:before="165" w:line="540" w:lineRule="exact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领导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小</w:t>
      </w:r>
      <w:r>
        <w:rPr>
          <w:rFonts w:ascii="仿宋" w:hAnsi="仿宋" w:eastAsia="仿宋" w:cs="仿宋"/>
          <w:spacing w:val="5"/>
          <w:position w:val="17"/>
          <w:sz w:val="31"/>
          <w:szCs w:val="31"/>
        </w:rPr>
        <w:t>组办公室设在县统计局，办公室主任由张学军同志兼</w:t>
      </w:r>
    </w:p>
    <w:p>
      <w:pPr>
        <w:spacing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任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ectPr>
          <w:type w:val="continuous"/>
          <w:pgSz w:w="11906" w:h="16839"/>
          <w:pgMar w:top="1431" w:right="1473" w:bottom="1211" w:left="1603" w:header="0" w:footer="928" w:gutter="0"/>
          <w:cols w:equalWidth="0" w:num="1">
            <w:col w:w="8829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宋体" w:hAnsi="宋体" w:eastAsia="宋体" w:cs="宋体"/>
        <w:spacing w:val="-1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256D"/>
    <w:rsid w:val="267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2023-07-04T07:56:00Z</dcterms:created>
  <dc:creator>Administrator</dc:creator>
  <cp:lastModifiedBy>Administrator</cp:lastModifiedBy>
  <dcterms:modified xsi:type="dcterms:W3CDTF">2023-07-04T07:57:34Z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B2ABF9561D5744D7BFBB1C5F3B5B99B4</vt:lpwstr>
  </property>
</Properties>
</file>